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13B" w:rsidRPr="002F3691" w:rsidRDefault="00AF0810" w:rsidP="0007313B">
      <w:pPr>
        <w:spacing w:after="0"/>
        <w:jc w:val="center"/>
        <w:rPr>
          <w:rFonts w:asciiTheme="majorHAnsi" w:hAnsiTheme="majorHAnsi"/>
          <w:b/>
          <w:sz w:val="24"/>
          <w:szCs w:val="24"/>
        </w:rPr>
      </w:pPr>
      <w:r>
        <w:rPr>
          <w:rFonts w:asciiTheme="majorHAnsi" w:hAnsiTheme="majorHAnsi"/>
          <w:b/>
          <w:sz w:val="24"/>
          <w:szCs w:val="24"/>
        </w:rPr>
        <w:t>Ms. Potopa</w:t>
      </w:r>
    </w:p>
    <w:p w:rsidR="0007313B" w:rsidRPr="002F3691" w:rsidRDefault="00AF0810" w:rsidP="0007313B">
      <w:pPr>
        <w:spacing w:after="0"/>
        <w:jc w:val="center"/>
        <w:rPr>
          <w:rFonts w:asciiTheme="majorHAnsi" w:hAnsiTheme="majorHAnsi"/>
          <w:b/>
          <w:sz w:val="24"/>
          <w:szCs w:val="24"/>
        </w:rPr>
      </w:pPr>
      <w:r>
        <w:rPr>
          <w:rFonts w:asciiTheme="majorHAnsi" w:hAnsiTheme="majorHAnsi"/>
          <w:b/>
          <w:sz w:val="24"/>
          <w:szCs w:val="24"/>
        </w:rPr>
        <w:t>rpotopa@bguilfoyle.org</w:t>
      </w:r>
    </w:p>
    <w:p w:rsidR="0007313B" w:rsidRDefault="00AF0810" w:rsidP="0007313B">
      <w:pPr>
        <w:spacing w:after="0"/>
        <w:jc w:val="center"/>
        <w:rPr>
          <w:rFonts w:asciiTheme="majorHAnsi" w:hAnsiTheme="majorHAnsi"/>
          <w:b/>
          <w:sz w:val="24"/>
          <w:szCs w:val="24"/>
        </w:rPr>
      </w:pPr>
      <w:r>
        <w:rPr>
          <w:rFonts w:asciiTheme="majorHAnsi" w:hAnsiTheme="majorHAnsi"/>
          <w:b/>
          <w:sz w:val="24"/>
          <w:szCs w:val="24"/>
        </w:rPr>
        <w:t>944-4014 ext. 102</w:t>
      </w:r>
    </w:p>
    <w:p w:rsidR="001225E7" w:rsidRPr="002F3691" w:rsidRDefault="00FD58AF" w:rsidP="0007313B">
      <w:pPr>
        <w:spacing w:after="0"/>
        <w:jc w:val="center"/>
        <w:rPr>
          <w:rFonts w:asciiTheme="majorHAnsi" w:hAnsiTheme="majorHAnsi"/>
          <w:b/>
          <w:sz w:val="24"/>
          <w:szCs w:val="24"/>
        </w:rPr>
      </w:pPr>
      <w:r>
        <w:rPr>
          <w:rFonts w:asciiTheme="majorHAnsi" w:hAnsiTheme="majorHAnsi"/>
          <w:b/>
          <w:sz w:val="24"/>
          <w:szCs w:val="24"/>
        </w:rPr>
        <w:t>msrpotopa.weebly.com</w:t>
      </w:r>
    </w:p>
    <w:p w:rsidR="0007313B" w:rsidRPr="002F3691" w:rsidRDefault="0007313B"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Syllabus for </w:t>
      </w:r>
      <w:r w:rsidR="003B2E88">
        <w:rPr>
          <w:rFonts w:asciiTheme="majorHAnsi" w:hAnsiTheme="majorHAnsi"/>
          <w:b/>
          <w:sz w:val="24"/>
          <w:szCs w:val="24"/>
        </w:rPr>
        <w:t xml:space="preserve">Pre-AP </w:t>
      </w:r>
      <w:r w:rsidR="00AF0810">
        <w:rPr>
          <w:rFonts w:asciiTheme="majorHAnsi" w:hAnsiTheme="majorHAnsi"/>
          <w:b/>
          <w:sz w:val="24"/>
          <w:szCs w:val="24"/>
        </w:rPr>
        <w:t>Algebra I</w:t>
      </w:r>
    </w:p>
    <w:p w:rsidR="0007313B" w:rsidRPr="002F3691" w:rsidRDefault="0007313B" w:rsidP="0007313B">
      <w:pPr>
        <w:spacing w:after="0"/>
        <w:rPr>
          <w:rFonts w:asciiTheme="majorHAnsi" w:hAnsiTheme="majorHAnsi"/>
          <w:sz w:val="24"/>
          <w:szCs w:val="24"/>
        </w:rPr>
      </w:pPr>
    </w:p>
    <w:p w:rsidR="00474718" w:rsidRPr="003B2E88" w:rsidRDefault="0007313B" w:rsidP="003B2E88">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3B2E88" w:rsidRPr="00AF0810" w:rsidRDefault="003B2E88" w:rsidP="003B2E88">
      <w:pPr>
        <w:ind w:firstLine="720"/>
        <w:rPr>
          <w:rFonts w:asciiTheme="majorHAnsi" w:hAnsiTheme="majorHAnsi"/>
          <w:sz w:val="24"/>
          <w:szCs w:val="24"/>
        </w:rPr>
      </w:pPr>
      <w:r>
        <w:rPr>
          <w:rFonts w:asciiTheme="majorHAnsi" w:eastAsia="Times New Roman" w:hAnsiTheme="majorHAnsi" w:cs="Times New Roman"/>
          <w:sz w:val="24"/>
          <w:szCs w:val="24"/>
        </w:rPr>
        <w:t>This is an accelerated course that is designed to teach topics in Algebra I that include adding, subtracting, multiplying, and dividing real numbers, performing the order of operations, solving equations and inequalities, writing functions, identifying linear functions, graphing linear equations, solving systems of equations, performing properties of exponents, adding and multiplying polynomials, factoring trinomials, adding, subtracting, multiplying, and dividing radical expressions, and introduction to rational expressions.</w:t>
      </w:r>
    </w:p>
    <w:p w:rsidR="00474718" w:rsidRPr="002F3691" w:rsidRDefault="00474718" w:rsidP="00474718">
      <w:pPr>
        <w:spacing w:after="0" w:line="240" w:lineRule="auto"/>
        <w:rPr>
          <w:rFonts w:asciiTheme="majorHAnsi" w:eastAsia="Times New Roman" w:hAnsiTheme="majorHAnsi" w:cs="Times New Roman"/>
          <w:sz w:val="24"/>
          <w:szCs w:val="24"/>
        </w:rPr>
      </w:pPr>
      <w:r w:rsidRPr="002F3691">
        <w:rPr>
          <w:rFonts w:asciiTheme="majorHAnsi" w:eastAsia="Times New Roman" w:hAnsiTheme="majorHAnsi" w:cs="Times New Roman"/>
          <w:sz w:val="24"/>
          <w:szCs w:val="24"/>
        </w:rPr>
        <w:t xml:space="preserve"> </w:t>
      </w:r>
    </w:p>
    <w:p w:rsidR="00474718" w:rsidRPr="002F3691" w:rsidRDefault="00474718" w:rsidP="00474718">
      <w:pPr>
        <w:spacing w:after="0"/>
        <w:rPr>
          <w:rFonts w:asciiTheme="majorHAnsi" w:hAnsiTheme="majorHAnsi"/>
          <w:b/>
          <w:sz w:val="24"/>
          <w:szCs w:val="24"/>
          <w:u w:val="single"/>
        </w:rPr>
      </w:pPr>
      <w:r w:rsidRPr="002F3691">
        <w:rPr>
          <w:rFonts w:asciiTheme="majorHAnsi" w:hAnsiTheme="majorHAnsi"/>
          <w:b/>
          <w:sz w:val="24"/>
          <w:szCs w:val="24"/>
          <w:u w:val="single"/>
        </w:rPr>
        <w:t>Major Course Objectives</w:t>
      </w:r>
    </w:p>
    <w:p w:rsidR="003538AB" w:rsidRDefault="000A4639" w:rsidP="0007313B">
      <w:pPr>
        <w:spacing w:after="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Students will be able to…</w:t>
      </w:r>
    </w:p>
    <w:p w:rsidR="000A4639" w:rsidRDefault="000A4639" w:rsidP="000A4639">
      <w:pPr>
        <w:pStyle w:val="ListParagraph"/>
        <w:numPr>
          <w:ilvl w:val="0"/>
          <w:numId w:val="5"/>
        </w:numPr>
        <w:spacing w:after="0"/>
        <w:rPr>
          <w:rFonts w:asciiTheme="majorHAnsi" w:hAnsiTheme="majorHAnsi"/>
          <w:sz w:val="24"/>
          <w:szCs w:val="24"/>
        </w:rPr>
      </w:pPr>
      <w:r>
        <w:rPr>
          <w:rFonts w:asciiTheme="majorHAnsi" w:hAnsiTheme="majorHAnsi"/>
          <w:sz w:val="24"/>
          <w:szCs w:val="24"/>
        </w:rPr>
        <w:t>Use order of operations.</w:t>
      </w:r>
    </w:p>
    <w:p w:rsidR="000A4639" w:rsidRDefault="000A4639" w:rsidP="000A4639">
      <w:pPr>
        <w:pStyle w:val="ListParagraph"/>
        <w:numPr>
          <w:ilvl w:val="0"/>
          <w:numId w:val="5"/>
        </w:numPr>
        <w:spacing w:after="0"/>
        <w:rPr>
          <w:rFonts w:asciiTheme="majorHAnsi" w:hAnsiTheme="majorHAnsi"/>
          <w:sz w:val="24"/>
          <w:szCs w:val="24"/>
        </w:rPr>
      </w:pPr>
      <w:r>
        <w:rPr>
          <w:rFonts w:asciiTheme="majorHAnsi" w:hAnsiTheme="majorHAnsi"/>
          <w:sz w:val="24"/>
          <w:szCs w:val="24"/>
        </w:rPr>
        <w:t>Add, subtract, multiply, and divide real numbers.</w:t>
      </w:r>
    </w:p>
    <w:p w:rsidR="003B2E88" w:rsidRDefault="003B2E88" w:rsidP="000A4639">
      <w:pPr>
        <w:pStyle w:val="ListParagraph"/>
        <w:numPr>
          <w:ilvl w:val="0"/>
          <w:numId w:val="5"/>
        </w:numPr>
        <w:spacing w:after="0"/>
        <w:rPr>
          <w:rFonts w:asciiTheme="majorHAnsi" w:hAnsiTheme="majorHAnsi"/>
          <w:sz w:val="24"/>
          <w:szCs w:val="24"/>
        </w:rPr>
      </w:pPr>
      <w:r>
        <w:rPr>
          <w:rFonts w:asciiTheme="majorHAnsi" w:hAnsiTheme="majorHAnsi"/>
          <w:sz w:val="24"/>
          <w:szCs w:val="24"/>
        </w:rPr>
        <w:t>Solve equations and inequalities.</w:t>
      </w:r>
    </w:p>
    <w:p w:rsidR="000A4639" w:rsidRDefault="000A4639" w:rsidP="000A4639">
      <w:pPr>
        <w:pStyle w:val="ListParagraph"/>
        <w:numPr>
          <w:ilvl w:val="0"/>
          <w:numId w:val="5"/>
        </w:numPr>
        <w:spacing w:after="0"/>
        <w:rPr>
          <w:rFonts w:asciiTheme="majorHAnsi" w:hAnsiTheme="majorHAnsi"/>
          <w:sz w:val="24"/>
          <w:szCs w:val="24"/>
        </w:rPr>
      </w:pPr>
      <w:r>
        <w:rPr>
          <w:rFonts w:asciiTheme="majorHAnsi" w:hAnsiTheme="majorHAnsi"/>
          <w:sz w:val="24"/>
          <w:szCs w:val="24"/>
        </w:rPr>
        <w:t>Identify and graph linear functions.</w:t>
      </w:r>
    </w:p>
    <w:p w:rsidR="000A4639" w:rsidRDefault="000A4639" w:rsidP="000A4639">
      <w:pPr>
        <w:pStyle w:val="ListParagraph"/>
        <w:numPr>
          <w:ilvl w:val="0"/>
          <w:numId w:val="5"/>
        </w:numPr>
        <w:spacing w:after="0"/>
        <w:rPr>
          <w:rFonts w:asciiTheme="majorHAnsi" w:hAnsiTheme="majorHAnsi"/>
          <w:sz w:val="24"/>
          <w:szCs w:val="24"/>
        </w:rPr>
      </w:pPr>
      <w:r>
        <w:rPr>
          <w:rFonts w:asciiTheme="majorHAnsi" w:hAnsiTheme="majorHAnsi"/>
          <w:sz w:val="24"/>
          <w:szCs w:val="24"/>
        </w:rPr>
        <w:t>Solve systems of equations in two variables using various methods.</w:t>
      </w:r>
    </w:p>
    <w:p w:rsidR="000A4639" w:rsidRDefault="000A4639" w:rsidP="000A4639">
      <w:pPr>
        <w:pStyle w:val="ListParagraph"/>
        <w:numPr>
          <w:ilvl w:val="0"/>
          <w:numId w:val="5"/>
        </w:numPr>
        <w:spacing w:after="0"/>
        <w:rPr>
          <w:rFonts w:asciiTheme="majorHAnsi" w:hAnsiTheme="majorHAnsi"/>
          <w:sz w:val="24"/>
          <w:szCs w:val="24"/>
        </w:rPr>
      </w:pPr>
      <w:r>
        <w:rPr>
          <w:rFonts w:asciiTheme="majorHAnsi" w:hAnsiTheme="majorHAnsi"/>
          <w:sz w:val="24"/>
          <w:szCs w:val="24"/>
        </w:rPr>
        <w:t>Use and apply properties of exponents.</w:t>
      </w:r>
    </w:p>
    <w:p w:rsidR="000A4639" w:rsidRDefault="000A4639" w:rsidP="000A4639">
      <w:pPr>
        <w:pStyle w:val="ListParagraph"/>
        <w:numPr>
          <w:ilvl w:val="0"/>
          <w:numId w:val="5"/>
        </w:numPr>
        <w:spacing w:after="0"/>
        <w:rPr>
          <w:rFonts w:asciiTheme="majorHAnsi" w:hAnsiTheme="majorHAnsi"/>
          <w:sz w:val="24"/>
          <w:szCs w:val="24"/>
        </w:rPr>
      </w:pPr>
      <w:r>
        <w:rPr>
          <w:rFonts w:asciiTheme="majorHAnsi" w:hAnsiTheme="majorHAnsi"/>
          <w:sz w:val="24"/>
          <w:szCs w:val="24"/>
        </w:rPr>
        <w:t>Add and multiply polynomials.</w:t>
      </w:r>
    </w:p>
    <w:p w:rsidR="000A4639" w:rsidRDefault="000A4639" w:rsidP="000A4639">
      <w:pPr>
        <w:pStyle w:val="ListParagraph"/>
        <w:numPr>
          <w:ilvl w:val="0"/>
          <w:numId w:val="5"/>
        </w:numPr>
        <w:spacing w:after="0"/>
        <w:rPr>
          <w:rFonts w:asciiTheme="majorHAnsi" w:hAnsiTheme="majorHAnsi"/>
          <w:sz w:val="24"/>
          <w:szCs w:val="24"/>
        </w:rPr>
      </w:pPr>
      <w:r>
        <w:rPr>
          <w:rFonts w:asciiTheme="majorHAnsi" w:hAnsiTheme="majorHAnsi"/>
          <w:sz w:val="24"/>
          <w:szCs w:val="24"/>
        </w:rPr>
        <w:t>Factor trinomials.</w:t>
      </w:r>
    </w:p>
    <w:p w:rsidR="003B2E88" w:rsidRPr="003B2E88" w:rsidRDefault="000A4639" w:rsidP="003B2E88">
      <w:pPr>
        <w:pStyle w:val="ListParagraph"/>
        <w:numPr>
          <w:ilvl w:val="0"/>
          <w:numId w:val="5"/>
        </w:numPr>
        <w:spacing w:after="0"/>
        <w:rPr>
          <w:rFonts w:asciiTheme="majorHAnsi" w:hAnsiTheme="majorHAnsi"/>
          <w:sz w:val="24"/>
          <w:szCs w:val="24"/>
        </w:rPr>
      </w:pPr>
      <w:r>
        <w:rPr>
          <w:rFonts w:asciiTheme="majorHAnsi" w:hAnsiTheme="majorHAnsi"/>
          <w:sz w:val="24"/>
          <w:szCs w:val="24"/>
        </w:rPr>
        <w:t>Add, subtract, multiply, and divide radical expressions.</w:t>
      </w:r>
    </w:p>
    <w:p w:rsidR="00475AF7" w:rsidRPr="000A4639" w:rsidRDefault="00475AF7" w:rsidP="00475AF7">
      <w:pPr>
        <w:pStyle w:val="ListParagraph"/>
        <w:spacing w:after="0"/>
        <w:ind w:left="1440"/>
        <w:rPr>
          <w:rFonts w:asciiTheme="majorHAnsi" w:hAnsiTheme="majorHAnsi"/>
          <w:sz w:val="24"/>
          <w:szCs w:val="24"/>
        </w:rPr>
      </w:pP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8B127E" w:rsidRPr="000A4639" w:rsidRDefault="000A4639" w:rsidP="0007313B">
      <w:pPr>
        <w:spacing w:after="0"/>
        <w:rPr>
          <w:rFonts w:asciiTheme="majorHAnsi" w:hAnsiTheme="majorHAnsi"/>
          <w:sz w:val="24"/>
          <w:szCs w:val="24"/>
        </w:rPr>
      </w:pPr>
      <w:r>
        <w:rPr>
          <w:rFonts w:asciiTheme="majorHAnsi" w:hAnsiTheme="majorHAnsi"/>
          <w:sz w:val="24"/>
          <w:szCs w:val="24"/>
        </w:rPr>
        <w:t xml:space="preserve">Burger, Edward B. </w:t>
      </w:r>
      <w:r w:rsidRPr="000A4639">
        <w:rPr>
          <w:rFonts w:asciiTheme="majorHAnsi" w:hAnsiTheme="majorHAnsi"/>
          <w:sz w:val="24"/>
          <w:szCs w:val="24"/>
          <w:u w:val="single"/>
        </w:rPr>
        <w:t>Holt Algebra I</w:t>
      </w:r>
      <w:r>
        <w:rPr>
          <w:rFonts w:asciiTheme="majorHAnsi" w:hAnsiTheme="majorHAnsi"/>
          <w:sz w:val="24"/>
          <w:szCs w:val="24"/>
        </w:rPr>
        <w:t>. Holt, Rinehart and Winston, 2007.</w:t>
      </w:r>
    </w:p>
    <w:p w:rsidR="00843CAB" w:rsidRDefault="00843CAB" w:rsidP="00FE2E60">
      <w:pPr>
        <w:spacing w:after="0"/>
        <w:rPr>
          <w:rFonts w:asciiTheme="majorHAnsi" w:hAnsiTheme="majorHAnsi"/>
          <w:b/>
          <w:sz w:val="24"/>
          <w:szCs w:val="24"/>
          <w:u w:val="single"/>
        </w:rPr>
      </w:pPr>
    </w:p>
    <w:p w:rsidR="00475AF7" w:rsidRDefault="00475AF7" w:rsidP="00475AF7">
      <w:pPr>
        <w:rPr>
          <w:rFonts w:asciiTheme="majorHAnsi" w:hAnsiTheme="majorHAnsi"/>
          <w:b/>
          <w:sz w:val="24"/>
          <w:szCs w:val="24"/>
          <w:u w:val="single"/>
        </w:rPr>
      </w:pPr>
      <w:r>
        <w:rPr>
          <w:rFonts w:asciiTheme="majorHAnsi" w:hAnsiTheme="majorHAnsi"/>
          <w:b/>
          <w:sz w:val="24"/>
          <w:szCs w:val="24"/>
          <w:u w:val="single"/>
        </w:rPr>
        <w:t>Grading</w:t>
      </w:r>
    </w:p>
    <w:p w:rsidR="00475AF7" w:rsidRDefault="00475AF7" w:rsidP="00475AF7">
      <w:pPr>
        <w:rPr>
          <w:rFonts w:asciiTheme="majorHAnsi" w:hAnsiTheme="majorHAnsi"/>
          <w:b/>
          <w:sz w:val="24"/>
          <w:szCs w:val="24"/>
          <w:u w:val="single"/>
        </w:rPr>
      </w:pPr>
      <w:r>
        <w:rPr>
          <w:rFonts w:asciiTheme="majorHAnsi" w:hAnsiTheme="majorHAnsi"/>
          <w:sz w:val="24"/>
          <w:szCs w:val="24"/>
        </w:rPr>
        <w:t xml:space="preserve">Grades will be determined as a straightforward percentage of earned points divided by possible points.  For each marking period students will earn points through homework and in class assignments, tests, and quizzes.  At the end of each marking period, points will be totaled and divided by total possible points to determine the marking period grade.  </w:t>
      </w:r>
    </w:p>
    <w:p w:rsidR="00475AF7" w:rsidRDefault="00475AF7" w:rsidP="00475AF7">
      <w:pPr>
        <w:rPr>
          <w:rFonts w:asciiTheme="majorHAnsi" w:hAnsiTheme="majorHAnsi"/>
          <w:b/>
          <w:sz w:val="24"/>
          <w:szCs w:val="24"/>
          <w:u w:val="single"/>
        </w:rPr>
      </w:pPr>
      <w:r>
        <w:rPr>
          <w:rFonts w:asciiTheme="majorHAnsi" w:hAnsiTheme="majorHAnsi"/>
          <w:b/>
          <w:sz w:val="24"/>
          <w:szCs w:val="24"/>
          <w:u w:val="single"/>
        </w:rPr>
        <w:t>Technology</w:t>
      </w:r>
    </w:p>
    <w:p w:rsidR="00475AF7" w:rsidRDefault="00475AF7" w:rsidP="00475AF7">
      <w:pPr>
        <w:rPr>
          <w:rFonts w:asciiTheme="majorHAnsi" w:hAnsiTheme="majorHAnsi"/>
          <w:sz w:val="24"/>
          <w:szCs w:val="24"/>
        </w:rPr>
      </w:pPr>
      <w:r>
        <w:rPr>
          <w:rFonts w:asciiTheme="majorHAnsi" w:hAnsiTheme="majorHAnsi"/>
          <w:sz w:val="24"/>
          <w:szCs w:val="24"/>
        </w:rPr>
        <w:t xml:space="preserve">Students will be instructed on proper use of iPads.  Notes may be taken on the iPad if the student prefers.  There will be assignments posted on </w:t>
      </w:r>
      <w:proofErr w:type="spellStart"/>
      <w:r>
        <w:rPr>
          <w:rFonts w:asciiTheme="majorHAnsi" w:hAnsiTheme="majorHAnsi"/>
          <w:sz w:val="24"/>
          <w:szCs w:val="24"/>
        </w:rPr>
        <w:t>eBackpack</w:t>
      </w:r>
      <w:proofErr w:type="spellEnd"/>
      <w:r>
        <w:rPr>
          <w:rFonts w:asciiTheme="majorHAnsi" w:hAnsiTheme="majorHAnsi"/>
          <w:sz w:val="24"/>
          <w:szCs w:val="24"/>
        </w:rPr>
        <w:t xml:space="preserve"> occasionally and </w:t>
      </w:r>
      <w:proofErr w:type="spellStart"/>
      <w:r>
        <w:rPr>
          <w:rFonts w:asciiTheme="majorHAnsi" w:hAnsiTheme="majorHAnsi"/>
          <w:sz w:val="24"/>
          <w:szCs w:val="24"/>
        </w:rPr>
        <w:t>eBackpack</w:t>
      </w:r>
      <w:proofErr w:type="spellEnd"/>
      <w:r>
        <w:rPr>
          <w:rFonts w:asciiTheme="majorHAnsi" w:hAnsiTheme="majorHAnsi"/>
          <w:sz w:val="24"/>
          <w:szCs w:val="24"/>
        </w:rPr>
        <w:t xml:space="preserve"> will be used on snow days and Virtual days.  Parents and students may check PowerSchool for graded assignments and tests.  All the rules in the student handbook for use of iPads will be enforced within my classroom.</w:t>
      </w:r>
    </w:p>
    <w:p w:rsidR="00475AF7" w:rsidRDefault="00475AF7" w:rsidP="00475AF7">
      <w:pPr>
        <w:rPr>
          <w:rFonts w:asciiTheme="majorHAnsi" w:hAnsiTheme="majorHAnsi"/>
          <w:sz w:val="24"/>
          <w:szCs w:val="24"/>
        </w:rPr>
      </w:pPr>
    </w:p>
    <w:p w:rsidR="00475AF7" w:rsidRDefault="00475AF7" w:rsidP="00475AF7">
      <w:pPr>
        <w:spacing w:after="0"/>
        <w:rPr>
          <w:rFonts w:asciiTheme="majorHAnsi" w:hAnsiTheme="majorHAnsi"/>
          <w:sz w:val="24"/>
          <w:szCs w:val="24"/>
        </w:rPr>
      </w:pPr>
      <w:r>
        <w:rPr>
          <w:rFonts w:asciiTheme="majorHAnsi" w:hAnsiTheme="majorHAnsi"/>
          <w:b/>
          <w:sz w:val="24"/>
          <w:szCs w:val="24"/>
          <w:u w:val="single"/>
        </w:rPr>
        <w:t>Student Expectations</w:t>
      </w:r>
    </w:p>
    <w:p w:rsidR="00475AF7" w:rsidRDefault="00475AF7" w:rsidP="00475AF7">
      <w:pPr>
        <w:pStyle w:val="ListParagraph"/>
        <w:numPr>
          <w:ilvl w:val="0"/>
          <w:numId w:val="6"/>
        </w:numPr>
        <w:spacing w:after="0"/>
        <w:rPr>
          <w:rFonts w:asciiTheme="majorHAnsi" w:hAnsiTheme="majorHAnsi"/>
          <w:sz w:val="24"/>
          <w:szCs w:val="24"/>
        </w:rPr>
      </w:pPr>
      <w:r>
        <w:rPr>
          <w:rFonts w:asciiTheme="majorHAnsi" w:hAnsiTheme="majorHAnsi"/>
          <w:sz w:val="24"/>
          <w:szCs w:val="24"/>
        </w:rPr>
        <w:t>General Expectations</w:t>
      </w:r>
    </w:p>
    <w:p w:rsidR="00475AF7" w:rsidRDefault="00475AF7" w:rsidP="00475AF7">
      <w:pPr>
        <w:spacing w:after="0"/>
        <w:ind w:left="360" w:firstLine="360"/>
        <w:rPr>
          <w:rFonts w:asciiTheme="majorHAnsi" w:hAnsiTheme="majorHAnsi"/>
          <w:sz w:val="24"/>
          <w:szCs w:val="24"/>
        </w:rPr>
      </w:pPr>
      <w:r>
        <w:rPr>
          <w:rFonts w:asciiTheme="majorHAnsi" w:hAnsiTheme="majorHAnsi"/>
          <w:sz w:val="24"/>
          <w:szCs w:val="24"/>
        </w:rPr>
        <w:t xml:space="preserve">Be </w:t>
      </w:r>
      <w:proofErr w:type="gramStart"/>
      <w:r>
        <w:rPr>
          <w:rFonts w:asciiTheme="majorHAnsi" w:hAnsiTheme="majorHAnsi"/>
          <w:b/>
          <w:i/>
          <w:sz w:val="24"/>
          <w:szCs w:val="24"/>
        </w:rPr>
        <w:t>On</w:t>
      </w:r>
      <w:proofErr w:type="gramEnd"/>
      <w:r>
        <w:rPr>
          <w:rFonts w:asciiTheme="majorHAnsi" w:hAnsiTheme="majorHAnsi"/>
          <w:b/>
          <w:i/>
          <w:sz w:val="24"/>
          <w:szCs w:val="24"/>
        </w:rPr>
        <w:t xml:space="preserve"> Time!  </w:t>
      </w:r>
      <w:r>
        <w:rPr>
          <w:rFonts w:asciiTheme="majorHAnsi" w:hAnsiTheme="majorHAnsi"/>
          <w:sz w:val="24"/>
          <w:szCs w:val="24"/>
        </w:rPr>
        <w:t>Be ready to learn when the bell rings.</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Prepared!  </w:t>
      </w:r>
      <w:r>
        <w:rPr>
          <w:rFonts w:asciiTheme="majorHAnsi" w:hAnsiTheme="majorHAnsi"/>
          <w:sz w:val="24"/>
          <w:szCs w:val="24"/>
        </w:rPr>
        <w:t>Bring all required items for class each day.</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Respectful!  </w:t>
      </w:r>
      <w:r>
        <w:rPr>
          <w:rFonts w:asciiTheme="majorHAnsi" w:hAnsiTheme="majorHAnsi"/>
          <w:sz w:val="24"/>
          <w:szCs w:val="24"/>
        </w:rPr>
        <w:t>Show respect towards teachers and fellow students.</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Involved!  </w:t>
      </w:r>
      <w:r>
        <w:rPr>
          <w:rFonts w:asciiTheme="majorHAnsi" w:hAnsiTheme="majorHAnsi"/>
          <w:sz w:val="24"/>
          <w:szCs w:val="24"/>
        </w:rPr>
        <w:t>Take an active role in your learning.</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Abide by all rules set forth and outlined in the student handbook.</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Preparedness</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Students should be prepared for class each day with:  Pencil, fully charged iPad with textbook on it, a scientific </w:t>
      </w:r>
      <w:proofErr w:type="gramStart"/>
      <w:r>
        <w:rPr>
          <w:rFonts w:asciiTheme="majorHAnsi" w:hAnsiTheme="majorHAnsi"/>
          <w:sz w:val="24"/>
          <w:szCs w:val="24"/>
        </w:rPr>
        <w:t>calculator(</w:t>
      </w:r>
      <w:proofErr w:type="gramEnd"/>
      <w:r>
        <w:rPr>
          <w:rFonts w:asciiTheme="majorHAnsi" w:hAnsiTheme="majorHAnsi"/>
          <w:sz w:val="24"/>
          <w:szCs w:val="24"/>
        </w:rPr>
        <w:t>which will be used at the teacher’s discretion), a neat notebook/binder, and handouts given by the teacher, and assigned homework.</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 xml:space="preserve">Homework </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 xml:space="preserve">Homework is expected on the assigned due date.  Late work </w:t>
      </w:r>
      <w:r>
        <w:rPr>
          <w:rFonts w:asciiTheme="majorHAnsi" w:hAnsiTheme="majorHAnsi"/>
          <w:b/>
          <w:sz w:val="24"/>
          <w:szCs w:val="24"/>
        </w:rPr>
        <w:t>may</w:t>
      </w:r>
      <w:r>
        <w:rPr>
          <w:rFonts w:asciiTheme="majorHAnsi" w:hAnsiTheme="majorHAnsi"/>
          <w:sz w:val="24"/>
          <w:szCs w:val="24"/>
        </w:rPr>
        <w:t xml:space="preserve"> be accepted at the discretion of the teacher but will be subject to a penalty.</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Attendance and Absence (make up work)</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Students are expected to attend class each day.  If a student is absent, it is his/her responsibility to speak to the teacher about missed notes and assignments.  The students will be given a certain amount of time decided by the teacher to turn in make-up work.  This will vary depending on the amount of days absent.  Failure to return make-up work when told will result in a zero.</w:t>
      </w:r>
    </w:p>
    <w:p w:rsidR="00475AF7" w:rsidRDefault="00475AF7" w:rsidP="00475AF7">
      <w:pPr>
        <w:pStyle w:val="ListParagraph"/>
        <w:numPr>
          <w:ilvl w:val="0"/>
          <w:numId w:val="6"/>
        </w:numPr>
        <w:spacing w:after="0"/>
        <w:rPr>
          <w:rFonts w:asciiTheme="majorHAnsi" w:hAnsiTheme="majorHAnsi"/>
          <w:sz w:val="24"/>
          <w:szCs w:val="24"/>
        </w:rPr>
      </w:pPr>
      <w:r>
        <w:rPr>
          <w:rFonts w:asciiTheme="majorHAnsi" w:hAnsiTheme="majorHAnsi"/>
          <w:b/>
          <w:noProof/>
          <w:sz w:val="24"/>
          <w:szCs w:val="24"/>
        </w:rPr>
        <w:t>Conduct</w:t>
      </w:r>
    </w:p>
    <w:p w:rsidR="00475AF7" w:rsidRDefault="00475AF7" w:rsidP="00475AF7">
      <w:pPr>
        <w:pStyle w:val="ListParagraph"/>
        <w:spacing w:after="0"/>
        <w:rPr>
          <w:rFonts w:asciiTheme="majorHAnsi" w:hAnsiTheme="majorHAnsi"/>
          <w:sz w:val="24"/>
          <w:szCs w:val="24"/>
        </w:rPr>
      </w:pPr>
      <w:r>
        <w:rPr>
          <w:rFonts w:asciiTheme="majorHAnsi" w:hAnsiTheme="majorHAnsi"/>
          <w:noProof/>
          <w:sz w:val="24"/>
          <w:szCs w:val="24"/>
        </w:rPr>
        <w:t>Students are expected to follow the classroom rules given by the teacher and also to abide by the rules stated in the student handbook.  Students should always be respectful toward the teacher and classmates.</w:t>
      </w:r>
    </w:p>
    <w:p w:rsidR="00475AF7" w:rsidRDefault="00475AF7" w:rsidP="00475AF7">
      <w:pPr>
        <w:pStyle w:val="ListParagraph"/>
        <w:numPr>
          <w:ilvl w:val="0"/>
          <w:numId w:val="6"/>
        </w:numPr>
        <w:spacing w:after="0"/>
        <w:rPr>
          <w:rFonts w:asciiTheme="majorHAnsi" w:hAnsiTheme="majorHAnsi"/>
          <w:b/>
          <w:sz w:val="24"/>
          <w:szCs w:val="24"/>
        </w:rPr>
      </w:pPr>
      <w:r>
        <w:rPr>
          <w:rFonts w:asciiTheme="majorHAnsi" w:hAnsiTheme="majorHAnsi"/>
          <w:b/>
          <w:sz w:val="24"/>
          <w:szCs w:val="24"/>
        </w:rPr>
        <w:t>Attitude</w:t>
      </w:r>
    </w:p>
    <w:p w:rsidR="00475AF7" w:rsidRDefault="00475AF7" w:rsidP="00475AF7">
      <w:pPr>
        <w:pStyle w:val="ListParagraph"/>
        <w:spacing w:after="0"/>
        <w:rPr>
          <w:rFonts w:asciiTheme="majorHAnsi" w:hAnsiTheme="majorHAnsi"/>
          <w:sz w:val="24"/>
          <w:szCs w:val="24"/>
        </w:rPr>
      </w:pPr>
      <w:r>
        <w:rPr>
          <w:rFonts w:asciiTheme="majorHAnsi" w:hAnsiTheme="majorHAnsi"/>
          <w:sz w:val="24"/>
          <w:szCs w:val="24"/>
        </w:rPr>
        <w:t>Students are expected to have a positive attitude.  By doing this, students must tackle the unknown and difficult; be willing to take risk; commit to doing their best; and should see the purpose of the work.</w:t>
      </w:r>
    </w:p>
    <w:p w:rsidR="00843CAB" w:rsidRDefault="00843CAB" w:rsidP="00FE2E60">
      <w:pPr>
        <w:spacing w:after="0"/>
        <w:rPr>
          <w:rFonts w:asciiTheme="majorHAnsi" w:hAnsiTheme="majorHAnsi"/>
          <w:b/>
          <w:sz w:val="24"/>
          <w:szCs w:val="24"/>
        </w:rPr>
      </w:pPr>
    </w:p>
    <w:p w:rsidR="00475AF7" w:rsidRDefault="00475AF7" w:rsidP="00FE2E60">
      <w:pPr>
        <w:spacing w:after="0"/>
        <w:rPr>
          <w:rFonts w:asciiTheme="majorHAnsi" w:hAnsiTheme="majorHAnsi"/>
          <w:b/>
          <w:sz w:val="24"/>
          <w:szCs w:val="24"/>
        </w:rPr>
      </w:pPr>
    </w:p>
    <w:p w:rsidR="00FE2E60" w:rsidRPr="002F3691" w:rsidRDefault="00FE2E60" w:rsidP="00FE2E60">
      <w:pPr>
        <w:spacing w:after="0"/>
        <w:rPr>
          <w:rFonts w:asciiTheme="majorHAnsi" w:hAnsiTheme="majorHAnsi"/>
          <w:b/>
          <w:sz w:val="24"/>
          <w:szCs w:val="24"/>
        </w:rPr>
      </w:pPr>
      <w:r w:rsidRPr="002F3691">
        <w:rPr>
          <w:rFonts w:asciiTheme="majorHAnsi" w:hAnsiTheme="majorHAnsi"/>
          <w:b/>
          <w:sz w:val="24"/>
          <w:szCs w:val="24"/>
        </w:rPr>
        <w:t xml:space="preserve">Acknowledgment: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1716A9">
        <w:rPr>
          <w:rFonts w:asciiTheme="majorHAnsi" w:hAnsiTheme="majorHAnsi"/>
          <w:sz w:val="24"/>
          <w:szCs w:val="24"/>
        </w:rPr>
        <w:t xml:space="preserve"> </w:t>
      </w:r>
      <w:r w:rsidR="00754F3B">
        <w:rPr>
          <w:rFonts w:asciiTheme="majorHAnsi" w:hAnsiTheme="majorHAnsi"/>
          <w:sz w:val="24"/>
          <w:szCs w:val="24"/>
        </w:rPr>
        <w:t>this sheet by Friday September 3, 2018</w:t>
      </w:r>
      <w:r w:rsidR="001716A9">
        <w:rPr>
          <w:rFonts w:asciiTheme="majorHAnsi" w:hAnsiTheme="majorHAnsi"/>
          <w:sz w:val="24"/>
          <w:szCs w:val="24"/>
        </w:rPr>
        <w:t xml:space="preserve">.  </w:t>
      </w:r>
      <w:r w:rsidRPr="002F3691">
        <w:rPr>
          <w:rFonts w:asciiTheme="majorHAnsi" w:hAnsiTheme="majorHAnsi"/>
          <w:sz w:val="24"/>
          <w:szCs w:val="24"/>
        </w:rPr>
        <w:t>A copy o</w:t>
      </w:r>
      <w:r w:rsidR="001716A9">
        <w:rPr>
          <w:rFonts w:asciiTheme="majorHAnsi" w:hAnsiTheme="majorHAnsi"/>
          <w:sz w:val="24"/>
          <w:szCs w:val="24"/>
        </w:rPr>
        <w:t xml:space="preserve">f this syllabus can be found on my Weebly page or on </w:t>
      </w:r>
      <w:proofErr w:type="spellStart"/>
      <w:r w:rsidR="001716A9">
        <w:rPr>
          <w:rFonts w:asciiTheme="majorHAnsi" w:hAnsiTheme="majorHAnsi"/>
          <w:sz w:val="24"/>
          <w:szCs w:val="24"/>
        </w:rPr>
        <w:t>eBackpack</w:t>
      </w:r>
      <w:proofErr w:type="spellEnd"/>
      <w:r w:rsidR="001716A9">
        <w:rPr>
          <w:rFonts w:asciiTheme="majorHAnsi" w:hAnsiTheme="majorHAnsi"/>
          <w:sz w:val="24"/>
          <w:szCs w:val="24"/>
        </w:rPr>
        <w:t>.</w:t>
      </w:r>
      <w:r w:rsidRPr="002F3691">
        <w:rPr>
          <w:rFonts w:asciiTheme="majorHAnsi" w:hAnsiTheme="majorHAnsi"/>
          <w:sz w:val="24"/>
          <w:szCs w:val="24"/>
        </w:rPr>
        <w:t xml:space="preserve">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I have read and understand the course description and student expectations for </w:t>
      </w:r>
      <w:r w:rsidR="001716A9">
        <w:rPr>
          <w:rFonts w:asciiTheme="majorHAnsi" w:hAnsiTheme="majorHAnsi"/>
          <w:sz w:val="24"/>
          <w:szCs w:val="24"/>
        </w:rPr>
        <w:t xml:space="preserve">Ms. </w:t>
      </w:r>
      <w:proofErr w:type="spellStart"/>
      <w:r w:rsidR="001716A9">
        <w:rPr>
          <w:rFonts w:asciiTheme="majorHAnsi" w:hAnsiTheme="majorHAnsi"/>
          <w:sz w:val="24"/>
          <w:szCs w:val="24"/>
        </w:rPr>
        <w:t>Potopa’s</w:t>
      </w:r>
      <w:proofErr w:type="spellEnd"/>
      <w:r w:rsidR="001716A9">
        <w:rPr>
          <w:rFonts w:asciiTheme="majorHAnsi" w:hAnsiTheme="majorHAnsi"/>
          <w:sz w:val="24"/>
          <w:szCs w:val="24"/>
        </w:rPr>
        <w:t xml:space="preserve"> </w:t>
      </w:r>
      <w:r w:rsidR="006B56A3">
        <w:rPr>
          <w:rFonts w:asciiTheme="majorHAnsi" w:hAnsiTheme="majorHAnsi"/>
          <w:sz w:val="24"/>
          <w:szCs w:val="24"/>
        </w:rPr>
        <w:t xml:space="preserve">Pre-AP </w:t>
      </w:r>
      <w:bookmarkStart w:id="0" w:name="_GoBack"/>
      <w:bookmarkEnd w:id="0"/>
      <w:r w:rsidR="001716A9">
        <w:rPr>
          <w:rFonts w:asciiTheme="majorHAnsi" w:hAnsiTheme="majorHAnsi"/>
          <w:sz w:val="24"/>
          <w:szCs w:val="24"/>
        </w:rPr>
        <w:t>Algebra I class.</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B0F0D"/>
    <w:multiLevelType w:val="hybridMultilevel"/>
    <w:tmpl w:val="31BE9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973B8C"/>
    <w:multiLevelType w:val="hybridMultilevel"/>
    <w:tmpl w:val="4E3CA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36087"/>
    <w:multiLevelType w:val="hybridMultilevel"/>
    <w:tmpl w:val="D666B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3B"/>
    <w:rsid w:val="000659D3"/>
    <w:rsid w:val="0007313B"/>
    <w:rsid w:val="000A4639"/>
    <w:rsid w:val="000A5ACE"/>
    <w:rsid w:val="001225E7"/>
    <w:rsid w:val="001716A9"/>
    <w:rsid w:val="00210F4F"/>
    <w:rsid w:val="00250C96"/>
    <w:rsid w:val="002F3691"/>
    <w:rsid w:val="003538AB"/>
    <w:rsid w:val="003B2E88"/>
    <w:rsid w:val="00474718"/>
    <w:rsid w:val="00475AF7"/>
    <w:rsid w:val="0049046D"/>
    <w:rsid w:val="005440F5"/>
    <w:rsid w:val="006B56A3"/>
    <w:rsid w:val="00754F3B"/>
    <w:rsid w:val="007A3EFA"/>
    <w:rsid w:val="00843CAB"/>
    <w:rsid w:val="008B127E"/>
    <w:rsid w:val="009435B5"/>
    <w:rsid w:val="009448A3"/>
    <w:rsid w:val="009468BD"/>
    <w:rsid w:val="009B2824"/>
    <w:rsid w:val="009C356B"/>
    <w:rsid w:val="00AF0810"/>
    <w:rsid w:val="00B12989"/>
    <w:rsid w:val="00B84E25"/>
    <w:rsid w:val="00C1697C"/>
    <w:rsid w:val="00CE4D94"/>
    <w:rsid w:val="00CF2BF6"/>
    <w:rsid w:val="00E77D64"/>
    <w:rsid w:val="00FD58AF"/>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8004"/>
  <w15:docId w15:val="{3BB57847-DCA2-49E8-B9B2-7ECA4023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38064">
      <w:bodyDiv w:val="1"/>
      <w:marLeft w:val="0"/>
      <w:marRight w:val="0"/>
      <w:marTop w:val="0"/>
      <w:marBottom w:val="0"/>
      <w:divBdr>
        <w:top w:val="none" w:sz="0" w:space="0" w:color="auto"/>
        <w:left w:val="none" w:sz="0" w:space="0" w:color="auto"/>
        <w:bottom w:val="none" w:sz="0" w:space="0" w:color="auto"/>
        <w:right w:val="none" w:sz="0" w:space="0" w:color="auto"/>
      </w:divBdr>
    </w:div>
    <w:div w:id="14037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13567</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Potopa</cp:lastModifiedBy>
  <cp:revision>4</cp:revision>
  <cp:lastPrinted>2016-06-27T18:03:00Z</cp:lastPrinted>
  <dcterms:created xsi:type="dcterms:W3CDTF">2018-07-31T03:42:00Z</dcterms:created>
  <dcterms:modified xsi:type="dcterms:W3CDTF">2018-08-09T14:10:00Z</dcterms:modified>
</cp:coreProperties>
</file>